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FD0" w:rsidRPr="005D0FD0" w:rsidRDefault="005D0FD0" w:rsidP="005D0FD0">
      <w:pPr>
        <w:spacing w:line="360" w:lineRule="auto"/>
        <w:rPr>
          <w:rFonts w:ascii="Arial" w:hAnsi="Arial" w:cs="Arial"/>
          <w:sz w:val="21"/>
          <w:szCs w:val="21"/>
        </w:rPr>
      </w:pPr>
    </w:p>
    <w:p w:rsidR="005D0FD0" w:rsidRPr="005D0FD0" w:rsidRDefault="005D0FD0" w:rsidP="005D0FD0">
      <w:pPr>
        <w:spacing w:line="360" w:lineRule="auto"/>
        <w:rPr>
          <w:rFonts w:ascii="Arial" w:hAnsi="Arial" w:cs="Arial"/>
          <w:sz w:val="21"/>
          <w:szCs w:val="21"/>
        </w:rPr>
      </w:pPr>
    </w:p>
    <w:p w:rsidR="005D0FD0" w:rsidRPr="005D0FD0" w:rsidRDefault="005D0FD0" w:rsidP="005D0FD0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5D0FD0">
        <w:rPr>
          <w:rFonts w:ascii="Arial" w:hAnsi="Arial" w:cs="Arial"/>
          <w:sz w:val="21"/>
          <w:szCs w:val="21"/>
        </w:rPr>
        <w:t>trasmissione via posta certificata</w:t>
      </w:r>
    </w:p>
    <w:p w:rsidR="005D0FD0" w:rsidRPr="005D0FD0" w:rsidRDefault="005D0FD0" w:rsidP="005D0FD0">
      <w:pPr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  <w:r w:rsidRPr="005D0FD0">
        <w:rPr>
          <w:rFonts w:ascii="Arial" w:hAnsi="Arial" w:cs="Arial"/>
          <w:b/>
          <w:sz w:val="21"/>
          <w:szCs w:val="21"/>
        </w:rPr>
        <w:t xml:space="preserve">Spett.le Autorità di Sistema Portuale </w:t>
      </w:r>
    </w:p>
    <w:p w:rsidR="005D0FD0" w:rsidRPr="005D0FD0" w:rsidRDefault="005D0FD0" w:rsidP="005D0FD0">
      <w:pPr>
        <w:spacing w:line="360" w:lineRule="auto"/>
        <w:jc w:val="right"/>
        <w:rPr>
          <w:rFonts w:ascii="Arial" w:hAnsi="Arial" w:cs="Arial"/>
          <w:b/>
          <w:sz w:val="21"/>
          <w:szCs w:val="21"/>
        </w:rPr>
      </w:pPr>
      <w:r w:rsidRPr="005D0FD0">
        <w:rPr>
          <w:rFonts w:ascii="Arial" w:hAnsi="Arial" w:cs="Arial"/>
          <w:b/>
          <w:sz w:val="21"/>
          <w:szCs w:val="21"/>
        </w:rPr>
        <w:t>del Mare Adriatico Centrale</w:t>
      </w:r>
    </w:p>
    <w:p w:rsidR="005D0FD0" w:rsidRPr="005D0FD0" w:rsidRDefault="005D0FD0" w:rsidP="005D0FD0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5D0FD0">
        <w:rPr>
          <w:rFonts w:ascii="Arial" w:hAnsi="Arial" w:cs="Arial"/>
          <w:b/>
          <w:sz w:val="21"/>
          <w:szCs w:val="21"/>
        </w:rPr>
        <w:t>Istanza di rateizzazione</w:t>
      </w:r>
    </w:p>
    <w:p w:rsidR="005D0FD0" w:rsidRPr="005D0FD0" w:rsidRDefault="005D0FD0" w:rsidP="005D0FD0">
      <w:pPr>
        <w:spacing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5D0FD0">
        <w:rPr>
          <w:rFonts w:ascii="Arial" w:hAnsi="Arial" w:cs="Arial"/>
          <w:b/>
          <w:sz w:val="21"/>
          <w:szCs w:val="21"/>
        </w:rPr>
        <w:t>canoni di cui agli articoli 16, 17 e 18 della legge 28 gennaio 1994, n. 84</w:t>
      </w:r>
    </w:p>
    <w:p w:rsidR="005D0FD0" w:rsidRPr="005D0FD0" w:rsidRDefault="005D0FD0" w:rsidP="005D0FD0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5D0FD0">
        <w:rPr>
          <w:rFonts w:ascii="Arial" w:hAnsi="Arial" w:cs="Arial"/>
          <w:sz w:val="21"/>
          <w:szCs w:val="21"/>
        </w:rPr>
        <w:t>(art. 92 comma 2 Decreto Legge 17 marzo 2020, n. 18,</w:t>
      </w:r>
    </w:p>
    <w:p w:rsidR="005D0FD0" w:rsidRPr="005D0FD0" w:rsidRDefault="005D0FD0" w:rsidP="005D0FD0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5D0FD0">
        <w:rPr>
          <w:rFonts w:ascii="Arial" w:hAnsi="Arial" w:cs="Arial"/>
          <w:sz w:val="21"/>
          <w:szCs w:val="21"/>
        </w:rPr>
        <w:t>così come attuato ai sensi della Ordinanza Presidenziale n. 19/2020 in data 01.04.2020)</w:t>
      </w:r>
    </w:p>
    <w:p w:rsidR="005D0FD0" w:rsidRPr="005D0FD0" w:rsidRDefault="005D0FD0" w:rsidP="005D0FD0">
      <w:pPr>
        <w:spacing w:line="360" w:lineRule="auto"/>
        <w:rPr>
          <w:rFonts w:ascii="Arial" w:hAnsi="Arial" w:cs="Arial"/>
          <w:sz w:val="21"/>
          <w:szCs w:val="21"/>
        </w:rPr>
      </w:pPr>
    </w:p>
    <w:p w:rsidR="005D0FD0" w:rsidRPr="005D0FD0" w:rsidRDefault="005D0FD0" w:rsidP="005D0F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D0FD0">
        <w:rPr>
          <w:rFonts w:ascii="Arial" w:hAnsi="Arial" w:cs="Arial"/>
          <w:sz w:val="21"/>
          <w:szCs w:val="21"/>
        </w:rPr>
        <w:t xml:space="preserve">Il/la Sottoscritto/a_______________________________, nella qualità di legale rappresentante pro tempore della impresa portuale_________________________, ai sensi e per gli effetti di cui all’art. 92 comma 2 Decreto Legge 17 marzo 2020, n. 18, così come attuato dalla Ordinanza Presidenziale n. 19/2020 in data 01.04.2020, </w:t>
      </w:r>
    </w:p>
    <w:p w:rsidR="005D0FD0" w:rsidRPr="005D0FD0" w:rsidRDefault="005D0FD0" w:rsidP="005D0FD0">
      <w:pPr>
        <w:spacing w:line="360" w:lineRule="auto"/>
        <w:jc w:val="center"/>
        <w:rPr>
          <w:rFonts w:ascii="Arial" w:hAnsi="Arial" w:cs="Arial"/>
          <w:sz w:val="21"/>
          <w:szCs w:val="21"/>
        </w:rPr>
      </w:pPr>
      <w:r w:rsidRPr="005D0FD0">
        <w:rPr>
          <w:rFonts w:ascii="Arial" w:hAnsi="Arial" w:cs="Arial"/>
          <w:sz w:val="21"/>
          <w:szCs w:val="21"/>
        </w:rPr>
        <w:t>FORMULA</w:t>
      </w:r>
    </w:p>
    <w:p w:rsidR="00886E42" w:rsidRPr="005D0FD0" w:rsidRDefault="005D0FD0" w:rsidP="005D0FD0">
      <w:pPr>
        <w:spacing w:line="360" w:lineRule="auto"/>
        <w:rPr>
          <w:rFonts w:ascii="Arial" w:hAnsi="Arial" w:cs="Arial"/>
          <w:sz w:val="21"/>
          <w:szCs w:val="21"/>
        </w:rPr>
      </w:pPr>
      <w:r w:rsidRPr="005D0FD0">
        <w:rPr>
          <w:rFonts w:ascii="Arial" w:hAnsi="Arial" w:cs="Arial"/>
          <w:sz w:val="21"/>
          <w:szCs w:val="21"/>
        </w:rPr>
        <w:t>istanza di rateizzazione del canone dovuto (</w:t>
      </w:r>
      <w:r w:rsidRPr="005D0FD0">
        <w:rPr>
          <w:rFonts w:ascii="Arial" w:hAnsi="Arial" w:cs="Arial"/>
          <w:sz w:val="21"/>
          <w:szCs w:val="21"/>
        </w:rPr>
        <w:t>selezionare</w:t>
      </w:r>
      <w:r w:rsidRPr="005D0FD0">
        <w:rPr>
          <w:rFonts w:ascii="Arial" w:hAnsi="Arial" w:cs="Arial"/>
          <w:sz w:val="21"/>
          <w:szCs w:val="21"/>
        </w:rPr>
        <w:t xml:space="preserve"> tipologia canone):</w:t>
      </w:r>
    </w:p>
    <w:p w:rsidR="005D0FD0" w:rsidRPr="005D0FD0" w:rsidRDefault="005D0FD0" w:rsidP="005D0FD0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5D0FD0">
        <w:rPr>
          <w:rFonts w:ascii="Arial" w:hAnsi="Arial" w:cs="Arial"/>
          <w:sz w:val="21"/>
          <w:szCs w:val="21"/>
        </w:rPr>
        <w:t>art. 16 legge 28 gennaio 1994, n. 84</w:t>
      </w:r>
      <w:r w:rsidRPr="005D0FD0">
        <w:rPr>
          <w:rFonts w:ascii="Arial" w:hAnsi="Arial" w:cs="Arial"/>
          <w:sz w:val="21"/>
          <w:szCs w:val="21"/>
        </w:rPr>
        <w:t>;</w:t>
      </w:r>
    </w:p>
    <w:p w:rsidR="005D0FD0" w:rsidRPr="005D0FD0" w:rsidRDefault="005D0FD0" w:rsidP="005D0FD0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5D0FD0">
        <w:rPr>
          <w:rFonts w:ascii="Arial" w:hAnsi="Arial" w:cs="Arial"/>
          <w:sz w:val="21"/>
          <w:szCs w:val="21"/>
        </w:rPr>
        <w:t>art. 17 legge 28 gennaio 1994, n. 84</w:t>
      </w:r>
      <w:r w:rsidRPr="005D0FD0">
        <w:rPr>
          <w:rFonts w:ascii="Arial" w:hAnsi="Arial" w:cs="Arial"/>
          <w:sz w:val="21"/>
          <w:szCs w:val="21"/>
        </w:rPr>
        <w:t>;</w:t>
      </w:r>
    </w:p>
    <w:p w:rsidR="005D0FD0" w:rsidRPr="005D0FD0" w:rsidRDefault="005D0FD0" w:rsidP="005D0FD0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21"/>
          <w:szCs w:val="21"/>
        </w:rPr>
      </w:pPr>
      <w:r w:rsidRPr="005D0FD0">
        <w:rPr>
          <w:rFonts w:ascii="Arial" w:hAnsi="Arial" w:cs="Arial"/>
          <w:sz w:val="21"/>
          <w:szCs w:val="21"/>
        </w:rPr>
        <w:t>art. 18 legge 28 gennaio 1994, n. 84</w:t>
      </w:r>
      <w:r w:rsidRPr="005D0FD0">
        <w:rPr>
          <w:rFonts w:ascii="Arial" w:hAnsi="Arial" w:cs="Arial"/>
          <w:sz w:val="21"/>
          <w:szCs w:val="21"/>
        </w:rPr>
        <w:t>;</w:t>
      </w:r>
    </w:p>
    <w:p w:rsidR="005D0FD0" w:rsidRPr="005D0FD0" w:rsidRDefault="005D0FD0" w:rsidP="005D0F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D0FD0">
        <w:rPr>
          <w:rFonts w:ascii="Arial" w:hAnsi="Arial" w:cs="Arial"/>
          <w:sz w:val="21"/>
          <w:szCs w:val="21"/>
        </w:rPr>
        <w:t xml:space="preserve">così come accertato con atto di accertamento recante </w:t>
      </w:r>
      <w:proofErr w:type="spellStart"/>
      <w:r w:rsidRPr="005D0FD0">
        <w:rPr>
          <w:rFonts w:ascii="Arial" w:hAnsi="Arial" w:cs="Arial"/>
          <w:sz w:val="21"/>
          <w:szCs w:val="21"/>
        </w:rPr>
        <w:t>n________________del</w:t>
      </w:r>
      <w:proofErr w:type="spellEnd"/>
      <w:r w:rsidRPr="005D0FD0">
        <w:rPr>
          <w:rFonts w:ascii="Arial" w:hAnsi="Arial" w:cs="Arial"/>
          <w:sz w:val="21"/>
          <w:szCs w:val="21"/>
        </w:rPr>
        <w:t xml:space="preserve">__________ di importo </w:t>
      </w:r>
      <w:r w:rsidRPr="005D0FD0">
        <w:rPr>
          <w:rFonts w:ascii="Arial" w:hAnsi="Arial" w:cs="Arial"/>
          <w:sz w:val="21"/>
          <w:szCs w:val="21"/>
        </w:rPr>
        <w:t xml:space="preserve">di </w:t>
      </w:r>
      <w:r w:rsidRPr="005D0FD0">
        <w:rPr>
          <w:rFonts w:ascii="Arial" w:hAnsi="Arial" w:cs="Arial"/>
          <w:sz w:val="21"/>
          <w:szCs w:val="21"/>
        </w:rPr>
        <w:t>€_____________________.</w:t>
      </w:r>
    </w:p>
    <w:p w:rsidR="005D0FD0" w:rsidRPr="005D0FD0" w:rsidRDefault="005D0FD0" w:rsidP="005D0FD0">
      <w:pPr>
        <w:spacing w:line="240" w:lineRule="auto"/>
        <w:rPr>
          <w:rFonts w:ascii="Arial" w:hAnsi="Arial" w:cs="Arial"/>
          <w:sz w:val="21"/>
          <w:szCs w:val="21"/>
        </w:rPr>
      </w:pPr>
      <w:r w:rsidRPr="005D0FD0">
        <w:rPr>
          <w:rFonts w:ascii="Arial" w:hAnsi="Arial" w:cs="Arial"/>
          <w:sz w:val="21"/>
          <w:szCs w:val="21"/>
        </w:rPr>
        <w:t xml:space="preserve">A tal riguardo, </w:t>
      </w:r>
      <w:bookmarkStart w:id="0" w:name="_GoBack"/>
      <w:bookmarkEnd w:id="0"/>
    </w:p>
    <w:p w:rsidR="005D0FD0" w:rsidRPr="005D0FD0" w:rsidRDefault="005D0FD0" w:rsidP="005D0FD0">
      <w:pPr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5D0FD0">
        <w:rPr>
          <w:rFonts w:ascii="Arial" w:hAnsi="Arial" w:cs="Arial"/>
          <w:sz w:val="21"/>
          <w:szCs w:val="21"/>
        </w:rPr>
        <w:t>RICHIEDE</w:t>
      </w:r>
    </w:p>
    <w:p w:rsidR="005D0FD0" w:rsidRPr="005D0FD0" w:rsidRDefault="005D0FD0" w:rsidP="005D0FD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D0FD0">
        <w:rPr>
          <w:rFonts w:ascii="Arial" w:hAnsi="Arial" w:cs="Arial"/>
          <w:sz w:val="21"/>
          <w:szCs w:val="21"/>
        </w:rPr>
        <w:t xml:space="preserve">la dilazione in n.____ </w:t>
      </w:r>
      <w:r w:rsidRPr="005D0FD0">
        <w:rPr>
          <w:rFonts w:ascii="Arial" w:hAnsi="Arial" w:cs="Arial"/>
          <w:sz w:val="21"/>
          <w:szCs w:val="21"/>
        </w:rPr>
        <w:t>(lettere_______________)</w:t>
      </w:r>
      <w:r w:rsidRPr="005D0FD0">
        <w:rPr>
          <w:rFonts w:ascii="Arial" w:hAnsi="Arial" w:cs="Arial"/>
          <w:sz w:val="21"/>
          <w:szCs w:val="21"/>
        </w:rPr>
        <w:t xml:space="preserve"> rate, ciascuna di pari importo, </w:t>
      </w:r>
      <w:r w:rsidRPr="005D0FD0">
        <w:rPr>
          <w:rFonts w:ascii="Arial" w:hAnsi="Arial" w:cs="Arial"/>
          <w:sz w:val="21"/>
          <w:szCs w:val="21"/>
        </w:rPr>
        <w:t>da corrispondersi alle seguenti scadenze, in coerenza a quelle previste dall’art. 2 comma 2 della</w:t>
      </w:r>
      <w:r w:rsidRPr="005D0FD0">
        <w:rPr>
          <w:rFonts w:ascii="Arial" w:hAnsi="Arial" w:cs="Arial"/>
          <w:sz w:val="21"/>
          <w:szCs w:val="21"/>
        </w:rPr>
        <w:t xml:space="preserve"> </w:t>
      </w:r>
      <w:r w:rsidRPr="005D0FD0">
        <w:rPr>
          <w:rFonts w:ascii="Arial" w:hAnsi="Arial" w:cs="Arial"/>
          <w:sz w:val="21"/>
          <w:szCs w:val="21"/>
        </w:rPr>
        <w:t>Ordinanza Presidenziale n. 19/2020 in data 01.04.2020:</w:t>
      </w:r>
    </w:p>
    <w:p w:rsidR="005D0FD0" w:rsidRPr="005D0FD0" w:rsidRDefault="005D0FD0" w:rsidP="005D0FD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D0FD0">
        <w:rPr>
          <w:rFonts w:ascii="Arial" w:hAnsi="Arial" w:cs="Arial"/>
          <w:sz w:val="21"/>
          <w:szCs w:val="21"/>
        </w:rPr>
        <w:t xml:space="preserve">30.09.2020; </w:t>
      </w:r>
    </w:p>
    <w:p w:rsidR="005D0FD0" w:rsidRPr="005D0FD0" w:rsidRDefault="005D0FD0" w:rsidP="005D0FD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D0FD0">
        <w:rPr>
          <w:rFonts w:ascii="Arial" w:hAnsi="Arial" w:cs="Arial"/>
          <w:sz w:val="21"/>
          <w:szCs w:val="21"/>
        </w:rPr>
        <w:t xml:space="preserve">30.11.2020; </w:t>
      </w:r>
    </w:p>
    <w:p w:rsidR="005D0FD0" w:rsidRPr="005D0FD0" w:rsidRDefault="005D0FD0" w:rsidP="005D0FD0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D0FD0">
        <w:rPr>
          <w:rFonts w:ascii="Arial" w:hAnsi="Arial" w:cs="Arial"/>
          <w:sz w:val="21"/>
          <w:szCs w:val="21"/>
        </w:rPr>
        <w:t>31.12.2020</w:t>
      </w:r>
      <w:r w:rsidRPr="005D0FD0">
        <w:rPr>
          <w:rFonts w:ascii="Arial" w:hAnsi="Arial" w:cs="Arial"/>
          <w:sz w:val="21"/>
          <w:szCs w:val="21"/>
        </w:rPr>
        <w:t>.</w:t>
      </w:r>
    </w:p>
    <w:p w:rsidR="005D0FD0" w:rsidRPr="005D0FD0" w:rsidRDefault="005D0FD0" w:rsidP="005D0FD0">
      <w:pPr>
        <w:spacing w:line="360" w:lineRule="auto"/>
        <w:rPr>
          <w:rFonts w:ascii="Arial" w:hAnsi="Arial" w:cs="Arial"/>
          <w:sz w:val="21"/>
          <w:szCs w:val="21"/>
        </w:rPr>
      </w:pPr>
      <w:r w:rsidRPr="005D0FD0">
        <w:rPr>
          <w:rFonts w:ascii="Arial" w:hAnsi="Arial" w:cs="Arial"/>
          <w:sz w:val="21"/>
          <w:szCs w:val="21"/>
        </w:rPr>
        <w:t>Distinti saluti</w:t>
      </w:r>
    </w:p>
    <w:p w:rsidR="005D0FD0" w:rsidRPr="005D0FD0" w:rsidRDefault="005D0FD0" w:rsidP="005D0FD0">
      <w:pPr>
        <w:spacing w:line="360" w:lineRule="auto"/>
        <w:rPr>
          <w:rFonts w:ascii="Arial" w:hAnsi="Arial" w:cs="Arial"/>
          <w:sz w:val="21"/>
          <w:szCs w:val="21"/>
        </w:rPr>
      </w:pPr>
      <w:r w:rsidRPr="005D0FD0">
        <w:rPr>
          <w:rFonts w:ascii="Arial" w:hAnsi="Arial" w:cs="Arial"/>
          <w:sz w:val="21"/>
          <w:szCs w:val="21"/>
        </w:rPr>
        <w:t>Ancona, il___________________</w:t>
      </w:r>
      <w:r w:rsidRPr="005D0FD0">
        <w:rPr>
          <w:rFonts w:ascii="Arial" w:hAnsi="Arial" w:cs="Arial"/>
          <w:sz w:val="21"/>
          <w:szCs w:val="21"/>
        </w:rPr>
        <w:tab/>
      </w:r>
      <w:r w:rsidRPr="005D0FD0">
        <w:rPr>
          <w:rFonts w:ascii="Arial" w:hAnsi="Arial" w:cs="Arial"/>
          <w:sz w:val="21"/>
          <w:szCs w:val="21"/>
        </w:rPr>
        <w:tab/>
      </w:r>
      <w:r w:rsidRPr="005D0FD0">
        <w:rPr>
          <w:rFonts w:ascii="Arial" w:hAnsi="Arial" w:cs="Arial"/>
          <w:sz w:val="21"/>
          <w:szCs w:val="21"/>
        </w:rPr>
        <w:tab/>
      </w:r>
      <w:r w:rsidRPr="005D0FD0">
        <w:rPr>
          <w:rFonts w:ascii="Arial" w:hAnsi="Arial" w:cs="Arial"/>
          <w:sz w:val="21"/>
          <w:szCs w:val="21"/>
        </w:rPr>
        <w:tab/>
      </w:r>
      <w:r w:rsidRPr="005D0FD0">
        <w:rPr>
          <w:rFonts w:ascii="Arial" w:hAnsi="Arial" w:cs="Arial"/>
          <w:sz w:val="21"/>
          <w:szCs w:val="21"/>
        </w:rPr>
        <w:tab/>
      </w:r>
      <w:r w:rsidRPr="005D0FD0">
        <w:rPr>
          <w:rFonts w:ascii="Arial" w:hAnsi="Arial" w:cs="Arial"/>
          <w:sz w:val="21"/>
          <w:szCs w:val="21"/>
        </w:rPr>
        <w:t>Il/la Legale Rappresentante</w:t>
      </w:r>
    </w:p>
    <w:p w:rsidR="005D0FD0" w:rsidRPr="005D0FD0" w:rsidRDefault="005D0FD0" w:rsidP="005D0FD0">
      <w:pPr>
        <w:spacing w:line="360" w:lineRule="auto"/>
        <w:ind w:left="5664"/>
        <w:jc w:val="center"/>
        <w:rPr>
          <w:rFonts w:ascii="Arial" w:hAnsi="Arial" w:cs="Arial"/>
          <w:sz w:val="21"/>
          <w:szCs w:val="21"/>
        </w:rPr>
      </w:pPr>
      <w:r w:rsidRPr="005D0FD0">
        <w:rPr>
          <w:rFonts w:ascii="Arial" w:hAnsi="Arial" w:cs="Arial"/>
          <w:sz w:val="21"/>
          <w:szCs w:val="21"/>
        </w:rPr>
        <w:t>___________________</w:t>
      </w:r>
    </w:p>
    <w:sectPr w:rsidR="005D0FD0" w:rsidRPr="005D0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A1641"/>
    <w:multiLevelType w:val="hybridMultilevel"/>
    <w:tmpl w:val="BDA4EB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34E6"/>
    <w:multiLevelType w:val="hybridMultilevel"/>
    <w:tmpl w:val="349464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23"/>
    <w:rsid w:val="005D0FD0"/>
    <w:rsid w:val="007D3423"/>
    <w:rsid w:val="0088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EA56"/>
  <w15:chartTrackingRefBased/>
  <w15:docId w15:val="{8D41754E-0EEC-4362-994C-7B53AC21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0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Chilà</dc:creator>
  <cp:keywords/>
  <dc:description/>
  <cp:lastModifiedBy>Giovanna Chilà</cp:lastModifiedBy>
  <cp:revision>2</cp:revision>
  <dcterms:created xsi:type="dcterms:W3CDTF">2020-04-01T14:18:00Z</dcterms:created>
  <dcterms:modified xsi:type="dcterms:W3CDTF">2020-04-01T14:18:00Z</dcterms:modified>
</cp:coreProperties>
</file>